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jc w:val="center"/>
        <w:tblInd w:w="-94" w:type="dxa"/>
        <w:tblLook w:val="01E0" w:firstRow="1" w:lastRow="1" w:firstColumn="1" w:lastColumn="1" w:noHBand="0" w:noVBand="0"/>
      </w:tblPr>
      <w:tblGrid>
        <w:gridCol w:w="4757"/>
        <w:gridCol w:w="5367"/>
      </w:tblGrid>
      <w:tr w:rsidR="00697E14" w:rsidRPr="00697E14">
        <w:trPr>
          <w:trHeight w:val="1276"/>
          <w:jc w:val="center"/>
        </w:trPr>
        <w:tc>
          <w:tcPr>
            <w:tcW w:w="4757" w:type="dxa"/>
            <w:shd w:val="clear" w:color="auto" w:fill="auto"/>
          </w:tcPr>
          <w:p w:rsidR="00A3011E" w:rsidRPr="00697E14" w:rsidRDefault="00DE73E1" w:rsidP="00DE73E1">
            <w:pPr>
              <w:rPr>
                <w:rFonts w:ascii="Times New Roman" w:hAnsi="Times New Roman"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6"/>
              </w:rPr>
              <w:t xml:space="preserve">      </w:t>
            </w:r>
            <w:r w:rsidR="00A3011E" w:rsidRPr="00697E14">
              <w:rPr>
                <w:rFonts w:ascii="Times New Roman" w:hAnsi="Times New Roman"/>
                <w:color w:val="auto"/>
                <w:lang w:val="pt-BR"/>
              </w:rPr>
              <w:t xml:space="preserve">   </w:t>
            </w:r>
            <w:r w:rsidR="00A3011E" w:rsidRPr="00697E14">
              <w:rPr>
                <w:rFonts w:ascii="Times New Roman" w:hAnsi="Times New Roman"/>
                <w:color w:val="auto"/>
              </w:rPr>
              <w:t xml:space="preserve">UBND QUẬN BÌNH THẠNH  </w:t>
            </w:r>
          </w:p>
          <w:p w:rsidR="00666EFC" w:rsidRDefault="000C462E" w:rsidP="000C462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A3011E" w:rsidRPr="00697E14">
              <w:rPr>
                <w:rFonts w:ascii="Times New Roman" w:hAnsi="Times New Roman"/>
                <w:color w:val="auto"/>
              </w:rPr>
              <w:t xml:space="preserve">  </w:t>
            </w:r>
            <w:r w:rsidR="00A3011E" w:rsidRPr="00697E14">
              <w:rPr>
                <w:rFonts w:ascii="Times New Roman" w:hAnsi="Times New Roman"/>
                <w:b/>
                <w:color w:val="auto"/>
              </w:rPr>
              <w:t>TRƯỜNG T</w:t>
            </w:r>
            <w:r w:rsidR="00F45D1E">
              <w:rPr>
                <w:rFonts w:ascii="Times New Roman" w:hAnsi="Times New Roman"/>
                <w:b/>
                <w:color w:val="auto"/>
              </w:rPr>
              <w:t xml:space="preserve">IỂU </w:t>
            </w:r>
            <w:r w:rsidR="00A3011E" w:rsidRPr="00697E14">
              <w:rPr>
                <w:rFonts w:ascii="Times New Roman" w:hAnsi="Times New Roman"/>
                <w:b/>
                <w:color w:val="auto"/>
              </w:rPr>
              <w:t>H</w:t>
            </w:r>
            <w:r w:rsidR="00F45D1E">
              <w:rPr>
                <w:rFonts w:ascii="Times New Roman" w:hAnsi="Times New Roman"/>
                <w:b/>
                <w:color w:val="auto"/>
              </w:rPr>
              <w:t>ỌC</w:t>
            </w:r>
            <w:r>
              <w:rPr>
                <w:rFonts w:ascii="Times New Roman" w:hAnsi="Times New Roman"/>
                <w:b/>
                <w:color w:val="auto"/>
              </w:rPr>
              <w:t xml:space="preserve"> PHÙ ĐỔNG</w:t>
            </w:r>
          </w:p>
          <w:p w:rsidR="00A3011E" w:rsidRPr="00697E14" w:rsidRDefault="002148CB" w:rsidP="00EC468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98425</wp:posOffset>
                      </wp:positionV>
                      <wp:extent cx="120015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7.75pt" to="16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i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MM9M2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"/>
                  </w:pict>
                </mc:Fallback>
              </mc:AlternateContent>
            </w:r>
            <w:r w:rsidR="00A3011E" w:rsidRPr="00697E14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:rsidR="00A3011E" w:rsidRPr="000C462E" w:rsidRDefault="00A3011E" w:rsidP="00EC4682">
            <w:pPr>
              <w:rPr>
                <w:rFonts w:ascii="Times New Roman" w:hAnsi="Times New Roman"/>
                <w:color w:val="auto"/>
              </w:rPr>
            </w:pPr>
            <w:r w:rsidRPr="000C462E">
              <w:rPr>
                <w:rFonts w:ascii="Times New Roman" w:hAnsi="Times New Roman"/>
                <w:color w:val="auto"/>
              </w:rPr>
              <w:t xml:space="preserve">                   </w:t>
            </w:r>
            <w:r w:rsidR="008F7C4A">
              <w:rPr>
                <w:rFonts w:ascii="Times New Roman" w:hAnsi="Times New Roman"/>
                <w:color w:val="auto"/>
                <w:sz w:val="26"/>
              </w:rPr>
              <w:t>Số: 26</w:t>
            </w:r>
            <w:r w:rsidRPr="000C462E">
              <w:rPr>
                <w:rFonts w:ascii="Times New Roman" w:hAnsi="Times New Roman"/>
                <w:color w:val="auto"/>
                <w:sz w:val="26"/>
              </w:rPr>
              <w:t>/QĐ-</w:t>
            </w:r>
            <w:r w:rsidR="000C462E" w:rsidRPr="000C462E">
              <w:rPr>
                <w:rFonts w:ascii="Times New Roman" w:hAnsi="Times New Roman"/>
                <w:color w:val="auto"/>
                <w:sz w:val="26"/>
              </w:rPr>
              <w:t>P</w:t>
            </w:r>
            <w:r w:rsidR="00981304" w:rsidRPr="000C462E">
              <w:rPr>
                <w:rFonts w:ascii="Times New Roman" w:hAnsi="Times New Roman"/>
                <w:color w:val="auto"/>
                <w:sz w:val="26"/>
              </w:rPr>
              <w:t>Đ</w:t>
            </w:r>
          </w:p>
        </w:tc>
        <w:tc>
          <w:tcPr>
            <w:tcW w:w="5367" w:type="dxa"/>
            <w:shd w:val="clear" w:color="auto" w:fill="auto"/>
          </w:tcPr>
          <w:p w:rsidR="00A3011E" w:rsidRPr="00697E14" w:rsidRDefault="00A3011E" w:rsidP="00EC468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97E14">
              <w:rPr>
                <w:rFonts w:ascii="Times New Roman" w:hAnsi="Times New Roman"/>
                <w:b/>
                <w:color w:val="auto"/>
              </w:rPr>
              <w:t>CỘNG HÒA XÃ HỘI CHỦ NGHĨA VIỆT NAM</w:t>
            </w:r>
          </w:p>
          <w:p w:rsidR="00A3011E" w:rsidRPr="000C462E" w:rsidRDefault="00A3011E" w:rsidP="00EC468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6"/>
              </w:rPr>
            </w:pPr>
            <w:r w:rsidRPr="00697E14">
              <w:rPr>
                <w:rFonts w:ascii="Times New Roman" w:hAnsi="Times New Roman"/>
                <w:b/>
                <w:color w:val="auto"/>
                <w:sz w:val="26"/>
              </w:rPr>
              <w:t>Độc lập – Tự do – Hạnh phúc</w:t>
            </w:r>
            <w:r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</w:t>
            </w:r>
          </w:p>
          <w:p w:rsidR="00A3011E" w:rsidRPr="000C462E" w:rsidRDefault="002148CB" w:rsidP="00EC468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35560</wp:posOffset>
                      </wp:positionV>
                      <wp:extent cx="198755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2.8pt" to="205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q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t5k/T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"/>
                  </w:pict>
                </mc:Fallback>
              </mc:AlternateContent>
            </w:r>
          </w:p>
          <w:p w:rsidR="00A3011E" w:rsidRPr="00697E14" w:rsidRDefault="00BF165B" w:rsidP="003E1E9C">
            <w:pPr>
              <w:rPr>
                <w:rFonts w:ascii="Times New Roman" w:hAnsi="Times New Roman"/>
                <w:color w:val="auto"/>
              </w:rPr>
            </w:pPr>
            <w:r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</w:t>
            </w:r>
            <w:r w:rsidR="00877D20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        </w:t>
            </w:r>
            <w:r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</w:t>
            </w:r>
            <w:r w:rsidR="00877D20">
              <w:rPr>
                <w:rFonts w:ascii="Times New Roman" w:hAnsi="Times New Roman"/>
                <w:i/>
                <w:iCs/>
                <w:color w:val="auto"/>
                <w:sz w:val="26"/>
              </w:rPr>
              <w:t>Bình Thạnh, ngày 17</w:t>
            </w:r>
            <w:r w:rsidR="00A3011E"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tháng</w:t>
            </w:r>
            <w:r w:rsidR="00F67D28"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</w:t>
            </w:r>
            <w:r w:rsidR="004C3940">
              <w:rPr>
                <w:rFonts w:ascii="Times New Roman" w:hAnsi="Times New Roman"/>
                <w:i/>
                <w:iCs/>
                <w:color w:val="auto"/>
                <w:sz w:val="26"/>
              </w:rPr>
              <w:t>3</w:t>
            </w:r>
            <w:r w:rsidR="00A3011E"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năm 20</w:t>
            </w:r>
            <w:r w:rsidR="00641AE5"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>20</w:t>
            </w:r>
          </w:p>
        </w:tc>
      </w:tr>
    </w:tbl>
    <w:p w:rsidR="000A6348" w:rsidRDefault="000A6348" w:rsidP="00A3011E">
      <w:pPr>
        <w:pStyle w:val="Heading1"/>
        <w:rPr>
          <w:rFonts w:ascii="Times New Roman" w:hAnsi="Times New Roman"/>
          <w:b/>
          <w:bCs/>
          <w:color w:val="auto"/>
          <w:szCs w:val="28"/>
        </w:rPr>
      </w:pPr>
    </w:p>
    <w:p w:rsidR="00A3011E" w:rsidRPr="000C462E" w:rsidRDefault="00A3011E" w:rsidP="00A3011E">
      <w:pPr>
        <w:pStyle w:val="Heading1"/>
        <w:rPr>
          <w:rFonts w:ascii="Times New Roman" w:hAnsi="Times New Roman"/>
          <w:b/>
          <w:bCs/>
          <w:color w:val="auto"/>
          <w:szCs w:val="28"/>
        </w:rPr>
      </w:pPr>
      <w:r w:rsidRPr="000C462E">
        <w:rPr>
          <w:rFonts w:ascii="Times New Roman" w:hAnsi="Times New Roman"/>
          <w:b/>
          <w:bCs/>
          <w:color w:val="auto"/>
          <w:szCs w:val="28"/>
        </w:rPr>
        <w:t xml:space="preserve">QUYẾT ĐỊNH </w:t>
      </w:r>
    </w:p>
    <w:p w:rsidR="00A3011E" w:rsidRPr="004C3940" w:rsidRDefault="000A6348" w:rsidP="000A6348">
      <w:pPr>
        <w:rPr>
          <w:rFonts w:ascii="Times New Roman" w:hAnsi="Times New Roman"/>
          <w:b/>
          <w:color w:val="auto"/>
          <w:sz w:val="28"/>
          <w:szCs w:val="28"/>
        </w:rPr>
      </w:pPr>
      <w:r>
        <w:tab/>
        <w:t xml:space="preserve">    </w:t>
      </w:r>
      <w:r w:rsidRPr="004C3940">
        <w:rPr>
          <w:rFonts w:ascii="Times New Roman" w:hAnsi="Times New Roman"/>
          <w:b/>
          <w:color w:val="auto"/>
          <w:sz w:val="28"/>
          <w:szCs w:val="28"/>
        </w:rPr>
        <w:t>THÀNH LẬP HỘI ĐỒNG LỰA CHỌN SÁCH GIÁO KHOA</w:t>
      </w:r>
    </w:p>
    <w:p w:rsidR="000A6348" w:rsidRPr="004C3940" w:rsidRDefault="000A6348" w:rsidP="000A6348">
      <w:pPr>
        <w:rPr>
          <w:rFonts w:ascii="Times New Roman" w:hAnsi="Times New Roman"/>
          <w:color w:val="auto"/>
          <w:sz w:val="28"/>
          <w:szCs w:val="28"/>
        </w:rPr>
      </w:pPr>
    </w:p>
    <w:p w:rsidR="00896A2B" w:rsidRDefault="002148CB" w:rsidP="00896A2B">
      <w:pPr>
        <w:pStyle w:val="Heading1"/>
        <w:rPr>
          <w:color w:val="auto"/>
          <w:szCs w:val="28"/>
        </w:rPr>
      </w:pPr>
      <w:r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-152400</wp:posOffset>
                </wp:positionV>
                <wp:extent cx="16764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-12pt" to="284.8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J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zR5n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"/>
            </w:pict>
          </mc:Fallback>
        </mc:AlternateContent>
      </w:r>
      <w:r w:rsidR="00896A2B">
        <w:rPr>
          <w:color w:val="auto"/>
          <w:szCs w:val="28"/>
        </w:rPr>
        <w:tab/>
      </w:r>
      <w:r w:rsidR="00896A2B">
        <w:rPr>
          <w:color w:val="auto"/>
          <w:szCs w:val="28"/>
        </w:rPr>
        <w:tab/>
      </w:r>
      <w:r w:rsidR="00896A2B">
        <w:rPr>
          <w:color w:val="auto"/>
          <w:szCs w:val="28"/>
        </w:rPr>
        <w:tab/>
      </w:r>
    </w:p>
    <w:p w:rsidR="00896A2B" w:rsidRPr="000C462E" w:rsidRDefault="00896A2B" w:rsidP="00896A2B">
      <w:pPr>
        <w:pStyle w:val="Heading1"/>
        <w:rPr>
          <w:rFonts w:ascii="Times New Roman" w:hAnsi="Times New Roman"/>
          <w:b/>
          <w:bCs/>
          <w:color w:val="auto"/>
          <w:szCs w:val="28"/>
        </w:rPr>
      </w:pPr>
      <w:r w:rsidRPr="000C462E">
        <w:rPr>
          <w:rFonts w:ascii="Times New Roman" w:hAnsi="Times New Roman"/>
          <w:b/>
          <w:bCs/>
          <w:color w:val="auto"/>
          <w:szCs w:val="28"/>
        </w:rPr>
        <w:t xml:space="preserve">HIỆU TRƯỞNG TRƯỜNG TIỂU HỌC </w:t>
      </w:r>
      <w:r>
        <w:rPr>
          <w:rFonts w:ascii="Times New Roman" w:hAnsi="Times New Roman"/>
          <w:b/>
          <w:bCs/>
          <w:color w:val="auto"/>
          <w:szCs w:val="28"/>
        </w:rPr>
        <w:t>PHÙ ĐỔNG</w:t>
      </w:r>
    </w:p>
    <w:p w:rsidR="00A3011E" w:rsidRPr="000C462E" w:rsidRDefault="00A3011E" w:rsidP="00A3011E">
      <w:pPr>
        <w:rPr>
          <w:color w:val="auto"/>
          <w:sz w:val="28"/>
          <w:szCs w:val="28"/>
        </w:rPr>
      </w:pPr>
    </w:p>
    <w:p w:rsidR="001D6B27" w:rsidRDefault="007E29E6" w:rsidP="00392118">
      <w:pPr>
        <w:spacing w:before="120" w:after="120"/>
        <w:ind w:firstLine="720"/>
        <w:contextualSpacing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641AE5">
        <w:rPr>
          <w:rFonts w:ascii="Times New Roman" w:hAnsi="Times New Roman"/>
          <w:color w:val="auto"/>
          <w:sz w:val="28"/>
          <w:szCs w:val="28"/>
        </w:rPr>
        <w:t xml:space="preserve">Căn cứ </w:t>
      </w:r>
      <w:r w:rsidR="000A6348">
        <w:rPr>
          <w:rFonts w:ascii="Times New Roman" w:hAnsi="Times New Roman"/>
          <w:color w:val="auto"/>
          <w:sz w:val="28"/>
          <w:szCs w:val="28"/>
        </w:rPr>
        <w:t>Thông tư</w:t>
      </w:r>
      <w:r w:rsidR="000A6348">
        <w:rPr>
          <w:rFonts w:ascii="Times New Roman" w:hAnsi="Times New Roman"/>
          <w:iCs/>
          <w:color w:val="auto"/>
          <w:sz w:val="28"/>
          <w:szCs w:val="28"/>
        </w:rPr>
        <w:t xml:space="preserve"> số 01</w:t>
      </w:r>
      <w:r w:rsidR="00641AE5" w:rsidRPr="00641AE5">
        <w:rPr>
          <w:rFonts w:ascii="Times New Roman" w:hAnsi="Times New Roman"/>
          <w:color w:val="auto"/>
          <w:sz w:val="28"/>
          <w:szCs w:val="28"/>
        </w:rPr>
        <w:t>/</w:t>
      </w:r>
      <w:r w:rsidR="000A6348">
        <w:rPr>
          <w:rFonts w:ascii="Times New Roman" w:hAnsi="Times New Roman"/>
          <w:color w:val="auto"/>
          <w:sz w:val="28"/>
          <w:szCs w:val="28"/>
        </w:rPr>
        <w:t>2020/TT-B</w:t>
      </w:r>
      <w:r w:rsidR="00641AE5" w:rsidRPr="00641AE5">
        <w:rPr>
          <w:rFonts w:ascii="Times New Roman" w:hAnsi="Times New Roman"/>
          <w:color w:val="auto"/>
          <w:sz w:val="28"/>
          <w:szCs w:val="28"/>
        </w:rPr>
        <w:t xml:space="preserve">GDĐT ngày 30 tháng 01 năm 2020 của </w:t>
      </w:r>
      <w:r w:rsidR="000A6348">
        <w:rPr>
          <w:rFonts w:ascii="Times New Roman" w:hAnsi="Times New Roman"/>
          <w:color w:val="auto"/>
          <w:sz w:val="28"/>
          <w:szCs w:val="28"/>
        </w:rPr>
        <w:t>Bộ</w:t>
      </w:r>
      <w:r w:rsidR="00641AE5" w:rsidRPr="00641AE5">
        <w:rPr>
          <w:rFonts w:ascii="Times New Roman" w:hAnsi="Times New Roman"/>
          <w:color w:val="auto"/>
          <w:sz w:val="28"/>
          <w:szCs w:val="28"/>
        </w:rPr>
        <w:t xml:space="preserve"> Giáo dục và Đào tạo</w:t>
      </w:r>
      <w:r w:rsidR="00896A2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6348" w:rsidRPr="00641AE5">
        <w:rPr>
          <w:rFonts w:ascii="Times New Roman" w:hAnsi="Times New Roman"/>
          <w:color w:val="auto"/>
          <w:sz w:val="28"/>
          <w:szCs w:val="28"/>
        </w:rPr>
        <w:t xml:space="preserve">Về </w:t>
      </w:r>
      <w:r w:rsidR="00896A2B">
        <w:rPr>
          <w:rFonts w:ascii="Times New Roman" w:hAnsi="Times New Roman"/>
          <w:iCs/>
          <w:color w:val="auto"/>
          <w:sz w:val="28"/>
          <w:szCs w:val="28"/>
        </w:rPr>
        <w:t>hướng dẫn việc lựa chọn sách giáo khoa trong cơ sở giáo dục phổ thông,</w:t>
      </w:r>
    </w:p>
    <w:p w:rsidR="00A3011E" w:rsidRPr="000C462E" w:rsidRDefault="00A3011E" w:rsidP="00392118">
      <w:pPr>
        <w:pStyle w:val="Heading2"/>
        <w:rPr>
          <w:rFonts w:ascii="Times New Roman" w:hAnsi="Times New Roman"/>
          <w:b/>
          <w:color w:val="auto"/>
          <w:sz w:val="28"/>
          <w:szCs w:val="28"/>
        </w:rPr>
      </w:pPr>
      <w:r w:rsidRPr="000C462E">
        <w:rPr>
          <w:rFonts w:ascii="Times New Roman" w:hAnsi="Times New Roman"/>
          <w:b/>
          <w:color w:val="auto"/>
          <w:sz w:val="28"/>
          <w:szCs w:val="28"/>
        </w:rPr>
        <w:t>QUYẾT ĐỊNH:</w:t>
      </w:r>
    </w:p>
    <w:p w:rsidR="00A3011E" w:rsidRPr="000C462E" w:rsidRDefault="00A3011E" w:rsidP="00392118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3715" w:rsidRDefault="00A3011E" w:rsidP="00992D2B">
      <w:pPr>
        <w:tabs>
          <w:tab w:val="left" w:pos="1080"/>
        </w:tabs>
        <w:overflowPunct/>
        <w:autoSpaceDE/>
        <w:autoSpaceDN/>
        <w:adjustRightInd/>
        <w:spacing w:before="120" w:after="120"/>
        <w:ind w:left="720"/>
        <w:contextualSpacing/>
        <w:jc w:val="both"/>
        <w:textAlignment w:val="auto"/>
        <w:rPr>
          <w:rFonts w:ascii="Times New Roman" w:hAnsi="Times New Roman"/>
          <w:color w:val="auto"/>
          <w:spacing w:val="4"/>
          <w:sz w:val="28"/>
          <w:szCs w:val="28"/>
        </w:rPr>
      </w:pPr>
      <w:r w:rsidRPr="000C462E">
        <w:rPr>
          <w:rFonts w:ascii="Times New Roman" w:hAnsi="Times New Roman"/>
          <w:b/>
          <w:bCs/>
          <w:color w:val="auto"/>
          <w:sz w:val="28"/>
          <w:szCs w:val="28"/>
        </w:rPr>
        <w:t>Điều 1.</w:t>
      </w:r>
      <w:r w:rsidRPr="000C46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6B27" w:rsidRPr="001D6B27">
        <w:rPr>
          <w:rFonts w:ascii="Times New Roman" w:hAnsi="Times New Roman"/>
          <w:color w:val="auto"/>
          <w:spacing w:val="4"/>
          <w:sz w:val="28"/>
          <w:szCs w:val="28"/>
        </w:rPr>
        <w:t xml:space="preserve">Thành lập </w:t>
      </w:r>
      <w:r w:rsidR="00896A2B">
        <w:rPr>
          <w:rFonts w:ascii="Times New Roman" w:hAnsi="Times New Roman"/>
          <w:color w:val="auto"/>
          <w:spacing w:val="4"/>
          <w:sz w:val="28"/>
          <w:szCs w:val="28"/>
        </w:rPr>
        <w:t xml:space="preserve">Hội đồng lựa chọn sách giáo khoa </w:t>
      </w:r>
      <w:r w:rsidR="00992D2B">
        <w:rPr>
          <w:rFonts w:ascii="Times New Roman" w:hAnsi="Times New Roman"/>
          <w:color w:val="auto"/>
          <w:spacing w:val="4"/>
          <w:sz w:val="28"/>
          <w:szCs w:val="28"/>
        </w:rPr>
        <w:t>của trường Tiểu</w:t>
      </w:r>
    </w:p>
    <w:p w:rsidR="00A3011E" w:rsidRPr="000C462E" w:rsidRDefault="00992D2B" w:rsidP="00F53715">
      <w:pPr>
        <w:tabs>
          <w:tab w:val="left" w:pos="1080"/>
        </w:tabs>
        <w:overflowPunct/>
        <w:autoSpaceDE/>
        <w:autoSpaceDN/>
        <w:adjustRightInd/>
        <w:spacing w:before="120" w:after="120"/>
        <w:contextualSpacing/>
        <w:jc w:val="both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học Phù </w:t>
      </w:r>
      <w:r w:rsidR="005929C5">
        <w:rPr>
          <w:rFonts w:ascii="Times New Roman" w:hAnsi="Times New Roman"/>
          <w:color w:val="auto"/>
          <w:spacing w:val="4"/>
          <w:sz w:val="28"/>
          <w:szCs w:val="28"/>
        </w:rPr>
        <w:t>Đổng</w:t>
      </w:r>
      <w:r w:rsidR="005929C5" w:rsidRPr="000C46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011E" w:rsidRPr="000C462E">
        <w:rPr>
          <w:rFonts w:ascii="Times New Roman" w:hAnsi="Times New Roman"/>
          <w:color w:val="auto"/>
          <w:sz w:val="28"/>
          <w:szCs w:val="28"/>
        </w:rPr>
        <w:t xml:space="preserve">gồm </w:t>
      </w:r>
      <w:r w:rsidR="001826C4" w:rsidRPr="000C462E">
        <w:rPr>
          <w:rFonts w:ascii="Times New Roman" w:hAnsi="Times New Roman"/>
          <w:color w:val="auto"/>
          <w:sz w:val="28"/>
          <w:szCs w:val="28"/>
        </w:rPr>
        <w:t xml:space="preserve">các </w:t>
      </w:r>
      <w:r w:rsidR="00A3011E" w:rsidRPr="000C462E">
        <w:rPr>
          <w:rFonts w:ascii="Times New Roman" w:hAnsi="Times New Roman"/>
          <w:color w:val="auto"/>
          <w:sz w:val="28"/>
          <w:szCs w:val="28"/>
        </w:rPr>
        <w:t xml:space="preserve">Ông (Bà) có tên sau: </w:t>
      </w:r>
      <w:r w:rsidR="00FC3133" w:rsidRPr="000C462E">
        <w:rPr>
          <w:rFonts w:ascii="Times New Roman" w:hAnsi="Times New Roman"/>
          <w:color w:val="auto"/>
          <w:sz w:val="28"/>
          <w:szCs w:val="28"/>
        </w:rPr>
        <w:t>(Danh sách đính kèm)</w:t>
      </w:r>
    </w:p>
    <w:p w:rsidR="00F53715" w:rsidRDefault="00A3011E" w:rsidP="00F53715">
      <w:pPr>
        <w:spacing w:after="120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0C462E">
        <w:rPr>
          <w:rFonts w:ascii="Times New Roman" w:hAnsi="Times New Roman"/>
          <w:b/>
          <w:bCs/>
          <w:color w:val="auto"/>
          <w:sz w:val="28"/>
          <w:szCs w:val="28"/>
        </w:rPr>
        <w:t>Điều 2.</w:t>
      </w:r>
      <w:r w:rsidRPr="000C462E">
        <w:rPr>
          <w:rFonts w:ascii="Times New Roman" w:hAnsi="Times New Roman"/>
          <w:color w:val="auto"/>
          <w:sz w:val="28"/>
          <w:szCs w:val="28"/>
        </w:rPr>
        <w:t xml:space="preserve"> Ông (Bà) có tên </w:t>
      </w:r>
      <w:r w:rsidR="00992D2B">
        <w:rPr>
          <w:rFonts w:ascii="Times New Roman" w:hAnsi="Times New Roman"/>
          <w:color w:val="auto"/>
          <w:sz w:val="28"/>
          <w:szCs w:val="28"/>
        </w:rPr>
        <w:t xml:space="preserve">trong danh sách </w:t>
      </w:r>
      <w:r w:rsidRPr="000C462E">
        <w:rPr>
          <w:rFonts w:ascii="Times New Roman" w:hAnsi="Times New Roman"/>
          <w:color w:val="auto"/>
          <w:sz w:val="28"/>
          <w:szCs w:val="28"/>
        </w:rPr>
        <w:t>thực hiện nhiệm vụ được giao và</w:t>
      </w:r>
    </w:p>
    <w:p w:rsidR="00A3011E" w:rsidRPr="000C462E" w:rsidRDefault="00A3011E" w:rsidP="00F53715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 w:rsidRPr="000C462E">
        <w:rPr>
          <w:rFonts w:ascii="Times New Roman" w:hAnsi="Times New Roman"/>
          <w:color w:val="auto"/>
          <w:sz w:val="28"/>
          <w:szCs w:val="28"/>
        </w:rPr>
        <w:t xml:space="preserve"> chịu trách nhiệm thi hành quyết định này;</w:t>
      </w:r>
    </w:p>
    <w:p w:rsidR="00A3011E" w:rsidRPr="000C462E" w:rsidRDefault="00992D2B" w:rsidP="00F53715">
      <w:pPr>
        <w:spacing w:after="12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Điều 3</w:t>
      </w:r>
      <w:r w:rsidR="00A3011E" w:rsidRPr="000C462E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="00A3011E" w:rsidRPr="000C462E">
        <w:rPr>
          <w:rFonts w:ascii="Times New Roman" w:hAnsi="Times New Roman"/>
          <w:color w:val="auto"/>
          <w:sz w:val="28"/>
          <w:szCs w:val="28"/>
        </w:rPr>
        <w:t xml:space="preserve">  Quyết định này có hiệu lực kể từ ngày ký./.</w:t>
      </w:r>
    </w:p>
    <w:p w:rsidR="00A3011E" w:rsidRPr="000C462E" w:rsidRDefault="00A3011E" w:rsidP="00A3011E">
      <w:pPr>
        <w:tabs>
          <w:tab w:val="left" w:pos="1560"/>
          <w:tab w:val="left" w:pos="5103"/>
          <w:tab w:val="left" w:pos="751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A3011E" w:rsidRPr="000C462E" w:rsidRDefault="00A3011E" w:rsidP="000344BA">
      <w:pPr>
        <w:tabs>
          <w:tab w:val="center" w:pos="6624"/>
        </w:tabs>
        <w:jc w:val="both"/>
        <w:rPr>
          <w:rFonts w:ascii="Times New Roman" w:hAnsi="Times New Roman"/>
          <w:i/>
          <w:iCs/>
          <w:color w:val="auto"/>
        </w:rPr>
      </w:pPr>
      <w:r w:rsidRPr="000C462E">
        <w:rPr>
          <w:rFonts w:ascii="Times New Roman" w:hAnsi="Times New Roman"/>
          <w:b/>
          <w:bCs/>
          <w:i/>
          <w:iCs/>
          <w:color w:val="auto"/>
        </w:rPr>
        <w:t>Nơi nhận:</w:t>
      </w:r>
      <w:r w:rsidRPr="000C462E">
        <w:rPr>
          <w:rFonts w:ascii="Times New Roman" w:hAnsi="Times New Roman"/>
          <w:b/>
          <w:color w:val="auto"/>
        </w:rPr>
        <w:t xml:space="preserve">                                                             </w:t>
      </w:r>
      <w:r w:rsidR="00A72C95" w:rsidRPr="000C462E">
        <w:rPr>
          <w:rFonts w:ascii="Times New Roman" w:hAnsi="Times New Roman"/>
          <w:b/>
          <w:color w:val="auto"/>
        </w:rPr>
        <w:tab/>
      </w:r>
      <w:r w:rsidRPr="000C462E">
        <w:rPr>
          <w:rFonts w:ascii="Times New Roman" w:hAnsi="Times New Roman"/>
          <w:b/>
          <w:color w:val="auto"/>
          <w:sz w:val="28"/>
          <w:szCs w:val="28"/>
        </w:rPr>
        <w:t>HIỆU TRƯỞNG</w:t>
      </w:r>
    </w:p>
    <w:p w:rsidR="00992D2B" w:rsidRDefault="00A3011E" w:rsidP="000344BA">
      <w:pPr>
        <w:rPr>
          <w:rFonts w:ascii="Times New Roman" w:hAnsi="Times New Roman"/>
          <w:color w:val="auto"/>
          <w:sz w:val="22"/>
          <w:szCs w:val="22"/>
        </w:rPr>
      </w:pPr>
      <w:r w:rsidRPr="000C462E">
        <w:rPr>
          <w:rFonts w:ascii="Times New Roman" w:hAnsi="Times New Roman"/>
          <w:color w:val="auto"/>
          <w:sz w:val="22"/>
          <w:szCs w:val="22"/>
        </w:rPr>
        <w:t>-</w:t>
      </w:r>
      <w:r w:rsidR="00992D2B">
        <w:rPr>
          <w:rFonts w:ascii="Times New Roman" w:hAnsi="Times New Roman"/>
          <w:color w:val="auto"/>
          <w:sz w:val="22"/>
          <w:szCs w:val="22"/>
        </w:rPr>
        <w:t xml:space="preserve"> Phòng GD&amp;ĐT </w:t>
      </w:r>
    </w:p>
    <w:p w:rsidR="00A3011E" w:rsidRPr="000C462E" w:rsidRDefault="00992D2B" w:rsidP="000344BA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</w:t>
      </w:r>
      <w:r w:rsidR="00A3011E" w:rsidRPr="000C462E">
        <w:rPr>
          <w:rFonts w:ascii="Times New Roman" w:hAnsi="Times New Roman"/>
          <w:color w:val="auto"/>
          <w:sz w:val="22"/>
          <w:szCs w:val="22"/>
        </w:rPr>
        <w:t xml:space="preserve"> Như điều 1; </w:t>
      </w:r>
    </w:p>
    <w:p w:rsidR="00A3011E" w:rsidRPr="00697E14" w:rsidRDefault="00A3011E" w:rsidP="000344BA">
      <w:pPr>
        <w:rPr>
          <w:rFonts w:ascii="Times New Roman" w:hAnsi="Times New Roman"/>
          <w:color w:val="auto"/>
          <w:sz w:val="22"/>
          <w:szCs w:val="22"/>
          <w:lang w:val="pt-BR"/>
        </w:rPr>
      </w:pPr>
      <w:r w:rsidRPr="00697E14">
        <w:rPr>
          <w:rFonts w:ascii="Times New Roman" w:hAnsi="Times New Roman"/>
          <w:color w:val="auto"/>
          <w:sz w:val="22"/>
          <w:szCs w:val="22"/>
          <w:lang w:val="pt-BR"/>
        </w:rPr>
        <w:t xml:space="preserve">- Lưu: VT. </w:t>
      </w:r>
    </w:p>
    <w:p w:rsidR="000C462E" w:rsidRDefault="002C7CA3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  <w:r w:rsidRPr="00697E14">
        <w:rPr>
          <w:rFonts w:ascii="Times New Roman" w:hAnsi="Times New Roman"/>
          <w:color w:val="auto"/>
          <w:lang w:val="pt-BR"/>
        </w:rPr>
        <w:t xml:space="preserve">                           </w:t>
      </w:r>
    </w:p>
    <w:p w:rsidR="000C462E" w:rsidRDefault="000C462E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0C462E" w:rsidRDefault="000C462E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0C462E" w:rsidRDefault="000C462E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992D2B" w:rsidRDefault="00992D2B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0C462E" w:rsidRDefault="000C462E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</w:p>
    <w:p w:rsidR="001578C8" w:rsidRPr="002B01AE" w:rsidRDefault="002C7CA3" w:rsidP="009F3570">
      <w:pPr>
        <w:tabs>
          <w:tab w:val="center" w:pos="6624"/>
        </w:tabs>
        <w:jc w:val="both"/>
        <w:rPr>
          <w:rFonts w:ascii="Times New Roman" w:hAnsi="Times New Roman"/>
          <w:color w:val="auto"/>
          <w:lang w:val="pt-BR"/>
        </w:rPr>
      </w:pPr>
      <w:r w:rsidRPr="00697E14">
        <w:rPr>
          <w:rFonts w:ascii="Times New Roman" w:hAnsi="Times New Roman"/>
          <w:color w:val="auto"/>
          <w:lang w:val="pt-BR"/>
        </w:rPr>
        <w:t xml:space="preserve">                                               </w:t>
      </w:r>
      <w:r w:rsidR="00A3011E" w:rsidRPr="00697E14">
        <w:rPr>
          <w:rFonts w:ascii="Times New Roman" w:hAnsi="Times New Roman"/>
          <w:color w:val="auto"/>
          <w:lang w:val="pt-BR"/>
        </w:rPr>
        <w:t xml:space="preserve">    </w:t>
      </w:r>
    </w:p>
    <w:tbl>
      <w:tblPr>
        <w:tblW w:w="9970" w:type="dxa"/>
        <w:jc w:val="center"/>
        <w:tblInd w:w="-94" w:type="dxa"/>
        <w:tblLook w:val="01E0" w:firstRow="1" w:lastRow="1" w:firstColumn="1" w:lastColumn="1" w:noHBand="0" w:noVBand="0"/>
      </w:tblPr>
      <w:tblGrid>
        <w:gridCol w:w="4685"/>
        <w:gridCol w:w="5285"/>
      </w:tblGrid>
      <w:tr w:rsidR="00697E14" w:rsidRPr="00697E14">
        <w:trPr>
          <w:trHeight w:val="1181"/>
          <w:jc w:val="center"/>
        </w:trPr>
        <w:tc>
          <w:tcPr>
            <w:tcW w:w="4685" w:type="dxa"/>
            <w:shd w:val="clear" w:color="auto" w:fill="auto"/>
          </w:tcPr>
          <w:p w:rsidR="00697E14" w:rsidRPr="000C462E" w:rsidRDefault="00697E14" w:rsidP="00EC4682">
            <w:pPr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 w:rsidRPr="00697E14">
              <w:rPr>
                <w:rFonts w:ascii="Times New Roman" w:hAnsi="Times New Roman"/>
                <w:color w:val="auto"/>
                <w:lang w:val="pt-BR"/>
              </w:rPr>
              <w:lastRenderedPageBreak/>
              <w:t xml:space="preserve">   </w:t>
            </w:r>
            <w:r w:rsidRPr="000C462E">
              <w:rPr>
                <w:rFonts w:ascii="Times New Roman" w:hAnsi="Times New Roman"/>
                <w:color w:val="auto"/>
                <w:lang w:val="pt-BR"/>
              </w:rPr>
              <w:t xml:space="preserve">UBND QUẬN BÌNH THẠNH  </w:t>
            </w:r>
          </w:p>
          <w:p w:rsidR="00666EFC" w:rsidRPr="000C462E" w:rsidRDefault="00697E14" w:rsidP="00EC4682">
            <w:pPr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 w:rsidRPr="000C462E">
              <w:rPr>
                <w:rFonts w:ascii="Times New Roman" w:hAnsi="Times New Roman"/>
                <w:color w:val="auto"/>
                <w:lang w:val="pt-BR"/>
              </w:rPr>
              <w:t xml:space="preserve">  </w:t>
            </w:r>
            <w:r w:rsidRPr="000C462E">
              <w:rPr>
                <w:rFonts w:ascii="Times New Roman" w:hAnsi="Times New Roman"/>
                <w:b/>
                <w:color w:val="auto"/>
                <w:lang w:val="pt-BR"/>
              </w:rPr>
              <w:t>TRƯỜNG T</w:t>
            </w:r>
            <w:r w:rsidR="00BC771E" w:rsidRPr="000C462E">
              <w:rPr>
                <w:rFonts w:ascii="Times New Roman" w:hAnsi="Times New Roman"/>
                <w:b/>
                <w:color w:val="auto"/>
                <w:lang w:val="pt-BR"/>
              </w:rPr>
              <w:t xml:space="preserve">IỂU </w:t>
            </w:r>
            <w:r w:rsidRPr="000C462E">
              <w:rPr>
                <w:rFonts w:ascii="Times New Roman" w:hAnsi="Times New Roman"/>
                <w:b/>
                <w:color w:val="auto"/>
                <w:lang w:val="pt-BR"/>
              </w:rPr>
              <w:t>H</w:t>
            </w:r>
            <w:r w:rsidR="00BC771E" w:rsidRPr="000C462E">
              <w:rPr>
                <w:rFonts w:ascii="Times New Roman" w:hAnsi="Times New Roman"/>
                <w:b/>
                <w:color w:val="auto"/>
                <w:lang w:val="pt-BR"/>
              </w:rPr>
              <w:t>ỌC</w:t>
            </w:r>
            <w:r w:rsidR="000C462E">
              <w:rPr>
                <w:rFonts w:ascii="Times New Roman" w:hAnsi="Times New Roman"/>
                <w:b/>
                <w:color w:val="auto"/>
                <w:lang w:val="pt-BR"/>
              </w:rPr>
              <w:t xml:space="preserve"> PHÙ ĐỔNG</w:t>
            </w:r>
          </w:p>
          <w:p w:rsidR="00697E14" w:rsidRPr="00697E14" w:rsidRDefault="00697E14" w:rsidP="000C462E">
            <w:pPr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 w:rsidRPr="000C462E">
              <w:rPr>
                <w:rFonts w:ascii="Times New Roman" w:hAnsi="Times New Roman"/>
                <w:b/>
                <w:color w:val="auto"/>
                <w:lang w:val="pt-BR"/>
              </w:rPr>
              <w:t xml:space="preserve"> </w:t>
            </w:r>
            <w:r w:rsidR="002148CB"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63500</wp:posOffset>
                      </wp:positionV>
                      <wp:extent cx="112649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6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5pt" to="156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FJ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W5dNiD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"/>
                  </w:pict>
                </mc:Fallback>
              </mc:AlternateContent>
            </w:r>
          </w:p>
          <w:p w:rsidR="00697E14" w:rsidRPr="00697E14" w:rsidRDefault="00697E14" w:rsidP="00EC468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85" w:type="dxa"/>
            <w:shd w:val="clear" w:color="auto" w:fill="auto"/>
          </w:tcPr>
          <w:p w:rsidR="00697E14" w:rsidRPr="00697E14" w:rsidRDefault="00697E14" w:rsidP="00EC468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97E14">
              <w:rPr>
                <w:rFonts w:ascii="Times New Roman" w:hAnsi="Times New Roman"/>
                <w:b/>
                <w:color w:val="auto"/>
              </w:rPr>
              <w:t>CỘNG HÒA XÃ HỘI CHỦ NGHĨA VIỆT NAM</w:t>
            </w:r>
          </w:p>
          <w:p w:rsidR="00697E14" w:rsidRPr="000C462E" w:rsidRDefault="00697E14" w:rsidP="00EC468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6"/>
              </w:rPr>
            </w:pPr>
            <w:r w:rsidRPr="00697E14">
              <w:rPr>
                <w:rFonts w:ascii="Times New Roman" w:hAnsi="Times New Roman"/>
                <w:b/>
                <w:color w:val="auto"/>
                <w:sz w:val="26"/>
              </w:rPr>
              <w:t>Độc lập – Tự do – Hạnh phúc</w:t>
            </w:r>
            <w:r w:rsidRPr="000C462E">
              <w:rPr>
                <w:rFonts w:ascii="Times New Roman" w:hAnsi="Times New Roman"/>
                <w:i/>
                <w:iCs/>
                <w:color w:val="auto"/>
                <w:sz w:val="26"/>
              </w:rPr>
              <w:t xml:space="preserve"> </w:t>
            </w:r>
          </w:p>
          <w:p w:rsidR="00697E14" w:rsidRPr="000C462E" w:rsidRDefault="002148CB" w:rsidP="00EC468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35560</wp:posOffset>
                      </wp:positionV>
                      <wp:extent cx="198755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2.8pt" to="205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D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aL+dN0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"/>
                  </w:pict>
                </mc:Fallback>
              </mc:AlternateContent>
            </w:r>
          </w:p>
          <w:p w:rsidR="00697E14" w:rsidRPr="00697E14" w:rsidRDefault="00697E14" w:rsidP="00EC468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EE0B55" w:rsidRDefault="00EE0B55" w:rsidP="00697E14">
      <w:pPr>
        <w:tabs>
          <w:tab w:val="center" w:pos="1980"/>
          <w:tab w:val="center" w:pos="693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C771E">
        <w:rPr>
          <w:rFonts w:ascii="Times New Roman" w:hAnsi="Times New Roman"/>
          <w:b/>
          <w:color w:val="auto"/>
          <w:sz w:val="28"/>
          <w:szCs w:val="28"/>
        </w:rPr>
        <w:t>DANH SÁCH</w:t>
      </w:r>
    </w:p>
    <w:p w:rsidR="004C3940" w:rsidRDefault="004C3940" w:rsidP="00364289">
      <w:pPr>
        <w:tabs>
          <w:tab w:val="center" w:pos="6930"/>
        </w:tabs>
        <w:ind w:left="-284" w:firstLine="28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3940">
        <w:rPr>
          <w:rFonts w:ascii="Times New Roman" w:hAnsi="Times New Roman"/>
          <w:b/>
          <w:color w:val="auto"/>
          <w:sz w:val="28"/>
          <w:szCs w:val="28"/>
        </w:rPr>
        <w:t>HỘI ĐỒNG LỰA CHỌN SÁCH GIÁO KHOA</w:t>
      </w:r>
    </w:p>
    <w:p w:rsidR="004C3940" w:rsidRPr="00BC771E" w:rsidRDefault="004C3940" w:rsidP="00697E14">
      <w:pPr>
        <w:tabs>
          <w:tab w:val="center" w:pos="1980"/>
          <w:tab w:val="center" w:pos="693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E0B55" w:rsidRPr="00BC771E" w:rsidRDefault="00EE0B55" w:rsidP="00697E14">
      <w:pPr>
        <w:tabs>
          <w:tab w:val="center" w:pos="7088"/>
        </w:tabs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C771E">
        <w:rPr>
          <w:rFonts w:ascii="Times New Roman" w:hAnsi="Times New Roman"/>
          <w:i/>
          <w:color w:val="auto"/>
          <w:sz w:val="28"/>
          <w:szCs w:val="28"/>
        </w:rPr>
        <w:t>(</w:t>
      </w:r>
      <w:r w:rsidR="004C3940">
        <w:rPr>
          <w:rFonts w:ascii="Times New Roman" w:hAnsi="Times New Roman"/>
          <w:i/>
          <w:color w:val="auto"/>
          <w:sz w:val="28"/>
          <w:szCs w:val="28"/>
        </w:rPr>
        <w:t>Kèm theo quyết định số 26</w:t>
      </w:r>
      <w:r w:rsidRPr="00BC771E">
        <w:rPr>
          <w:rFonts w:ascii="Times New Roman" w:hAnsi="Times New Roman"/>
          <w:i/>
          <w:color w:val="auto"/>
          <w:sz w:val="28"/>
          <w:szCs w:val="28"/>
        </w:rPr>
        <w:t xml:space="preserve">/QĐ của Hiệu trưởng </w:t>
      </w:r>
      <w:r w:rsidR="00A72C95" w:rsidRPr="00BC771E">
        <w:rPr>
          <w:rFonts w:ascii="Times New Roman" w:hAnsi="Times New Roman"/>
          <w:i/>
          <w:color w:val="auto"/>
          <w:sz w:val="28"/>
          <w:szCs w:val="28"/>
        </w:rPr>
        <w:t>T</w:t>
      </w:r>
      <w:r w:rsidR="007E4F97" w:rsidRPr="00BC771E">
        <w:rPr>
          <w:rFonts w:ascii="Times New Roman" w:hAnsi="Times New Roman"/>
          <w:i/>
          <w:color w:val="auto"/>
          <w:sz w:val="28"/>
          <w:szCs w:val="28"/>
        </w:rPr>
        <w:t xml:space="preserve">rường </w:t>
      </w:r>
      <w:r w:rsidRPr="00BC771E">
        <w:rPr>
          <w:rFonts w:ascii="Times New Roman" w:hAnsi="Times New Roman"/>
          <w:i/>
          <w:color w:val="auto"/>
          <w:sz w:val="28"/>
          <w:szCs w:val="28"/>
        </w:rPr>
        <w:t xml:space="preserve">Tiểu học </w:t>
      </w:r>
      <w:r w:rsidR="000C462E">
        <w:rPr>
          <w:rFonts w:ascii="Times New Roman" w:hAnsi="Times New Roman"/>
          <w:i/>
          <w:color w:val="auto"/>
          <w:sz w:val="28"/>
          <w:szCs w:val="28"/>
        </w:rPr>
        <w:t>Phù Đổng</w:t>
      </w:r>
      <w:r w:rsidRPr="00BC771E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EE0B55" w:rsidRPr="00BC771E" w:rsidRDefault="00EE0B55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1A38EA" w:rsidRPr="001A38EA" w:rsidRDefault="00EE0B55" w:rsidP="004C3940">
      <w:pPr>
        <w:tabs>
          <w:tab w:val="center" w:pos="7088"/>
        </w:tabs>
        <w:spacing w:after="120"/>
        <w:rPr>
          <w:rFonts w:ascii="Times New Roman" w:hAnsi="Times New Roman"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4C3940">
        <w:rPr>
          <w:rFonts w:ascii="Times New Roman" w:hAnsi="Times New Roman"/>
          <w:color w:val="auto"/>
          <w:sz w:val="28"/>
          <w:szCs w:val="28"/>
        </w:rPr>
        <w:tab/>
      </w:r>
    </w:p>
    <w:p w:rsidR="00E576FD" w:rsidRDefault="008F0FA9" w:rsidP="008F0FA9">
      <w:pPr>
        <w:numPr>
          <w:ilvl w:val="0"/>
          <w:numId w:val="12"/>
        </w:numPr>
        <w:tabs>
          <w:tab w:val="center" w:pos="1418"/>
        </w:tabs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Bà </w:t>
      </w:r>
      <w:r w:rsidR="004C3940">
        <w:rPr>
          <w:rFonts w:ascii="Times New Roman" w:hAnsi="Times New Roman"/>
          <w:color w:val="auto"/>
          <w:sz w:val="28"/>
          <w:szCs w:val="28"/>
        </w:rPr>
        <w:t xml:space="preserve">Phạm Thị Thanh 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Hảo      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C3940">
        <w:rPr>
          <w:rFonts w:ascii="Times New Roman" w:hAnsi="Times New Roman"/>
          <w:color w:val="auto"/>
          <w:sz w:val="28"/>
          <w:szCs w:val="28"/>
        </w:rPr>
        <w:t>Hiệu trưởng</w:t>
      </w:r>
      <w:r w:rsidR="00EE0B55" w:rsidRPr="00BC771E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364289">
        <w:rPr>
          <w:rFonts w:ascii="Times New Roman" w:hAnsi="Times New Roman"/>
          <w:color w:val="auto"/>
          <w:sz w:val="28"/>
          <w:szCs w:val="28"/>
        </w:rPr>
        <w:tab/>
        <w:t>- CT/HĐ</w:t>
      </w:r>
      <w:r w:rsidR="00EE0B55" w:rsidRPr="00BC771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7E4F97" w:rsidRPr="00BC771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C3940" w:rsidRDefault="000621A3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Bà </w:t>
      </w:r>
      <w:r w:rsidR="004C3940">
        <w:rPr>
          <w:rFonts w:ascii="Times New Roman" w:hAnsi="Times New Roman"/>
          <w:color w:val="auto"/>
          <w:sz w:val="28"/>
          <w:szCs w:val="28"/>
        </w:rPr>
        <w:t>Đặng Thị Mỹ Tú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4C3940">
        <w:rPr>
          <w:rFonts w:ascii="Times New Roman" w:hAnsi="Times New Roman"/>
          <w:color w:val="auto"/>
          <w:sz w:val="28"/>
          <w:szCs w:val="28"/>
        </w:rPr>
        <w:t xml:space="preserve"> - Phó Hiệu trưởng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PCT</w:t>
      </w:r>
    </w:p>
    <w:p w:rsidR="004C3940" w:rsidRDefault="004C3940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Ông Phan Thanh Phương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- Phó Hiệu trưởng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>- PCT</w:t>
      </w:r>
    </w:p>
    <w:p w:rsidR="00E576FD" w:rsidRPr="00BC771E" w:rsidRDefault="000C462E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Trần Phương Trang     </w:t>
      </w:r>
      <w:r w:rsidR="004C3940">
        <w:rPr>
          <w:rFonts w:ascii="Times New Roman" w:hAnsi="Times New Roman"/>
          <w:color w:val="auto"/>
          <w:sz w:val="28"/>
          <w:szCs w:val="28"/>
        </w:rPr>
        <w:tab/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940">
        <w:rPr>
          <w:rFonts w:ascii="Times New Roman" w:hAnsi="Times New Roman"/>
          <w:color w:val="auto"/>
          <w:sz w:val="28"/>
          <w:szCs w:val="28"/>
        </w:rPr>
        <w:t xml:space="preserve">- TTCM Khối </w:t>
      </w:r>
      <w:r w:rsidR="00E576FD">
        <w:rPr>
          <w:rFonts w:ascii="Times New Roman" w:hAnsi="Times New Roman"/>
          <w:color w:val="auto"/>
          <w:sz w:val="28"/>
          <w:szCs w:val="28"/>
        </w:rPr>
        <w:t>1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E576FD" w:rsidRPr="00E576FD" w:rsidRDefault="00E576FD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Bà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Phạm Kim Chi               </w:t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4C3940">
        <w:rPr>
          <w:rFonts w:ascii="Times New Roman" w:hAnsi="Times New Roman"/>
          <w:color w:val="auto"/>
          <w:sz w:val="28"/>
          <w:szCs w:val="28"/>
        </w:rPr>
        <w:tab/>
        <w:t xml:space="preserve"> - TTCM Khối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EE0B55" w:rsidRDefault="009F4C1A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Bà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Trần Thị Lụa                </w:t>
      </w:r>
      <w:r w:rsidR="004C3940">
        <w:rPr>
          <w:rFonts w:ascii="Times New Roman" w:hAnsi="Times New Roman"/>
          <w:color w:val="auto"/>
          <w:sz w:val="28"/>
          <w:szCs w:val="28"/>
        </w:rPr>
        <w:tab/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940">
        <w:rPr>
          <w:rFonts w:ascii="Times New Roman" w:hAnsi="Times New Roman"/>
          <w:color w:val="auto"/>
          <w:sz w:val="28"/>
          <w:szCs w:val="28"/>
        </w:rPr>
        <w:t>- TTCM Khối</w:t>
      </w:r>
      <w:r w:rsidR="005C33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76FD">
        <w:rPr>
          <w:rFonts w:ascii="Times New Roman" w:hAnsi="Times New Roman"/>
          <w:color w:val="auto"/>
          <w:sz w:val="28"/>
          <w:szCs w:val="28"/>
        </w:rPr>
        <w:t>3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E576FD" w:rsidRDefault="00E576FD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Bà </w:t>
      </w:r>
      <w:r w:rsidR="000C462E">
        <w:rPr>
          <w:rFonts w:ascii="Times New Roman" w:hAnsi="Times New Roman"/>
          <w:color w:val="auto"/>
          <w:sz w:val="28"/>
          <w:szCs w:val="28"/>
        </w:rPr>
        <w:t>Nguyễn Thị Ngọc Minh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C3940">
        <w:rPr>
          <w:rFonts w:ascii="Times New Roman" w:hAnsi="Times New Roman"/>
          <w:color w:val="auto"/>
          <w:sz w:val="28"/>
          <w:szCs w:val="28"/>
        </w:rPr>
        <w:t xml:space="preserve"> TTCM Khối</w:t>
      </w:r>
      <w:r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T. Ký</w:t>
      </w:r>
    </w:p>
    <w:p w:rsidR="00E576FD" w:rsidRDefault="000C462E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Bà Nguyễn Diễm Châu       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940">
        <w:rPr>
          <w:rFonts w:ascii="Times New Roman" w:hAnsi="Times New Roman"/>
          <w:color w:val="auto"/>
          <w:sz w:val="28"/>
          <w:szCs w:val="28"/>
        </w:rPr>
        <w:t>- TTCM Khối</w:t>
      </w:r>
      <w:r w:rsidR="00E576FD">
        <w:rPr>
          <w:rFonts w:ascii="Times New Roman" w:hAnsi="Times New Roman"/>
          <w:color w:val="auto"/>
          <w:sz w:val="28"/>
          <w:szCs w:val="28"/>
        </w:rPr>
        <w:t xml:space="preserve"> 5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4C3940" w:rsidRDefault="00364289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Bà Mai Quỳnh Phương Tiên </w:t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76F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64FA0">
        <w:rPr>
          <w:rFonts w:ascii="Times New Roman" w:hAnsi="Times New Roman"/>
          <w:color w:val="auto"/>
          <w:sz w:val="28"/>
          <w:szCs w:val="28"/>
        </w:rPr>
        <w:t xml:space="preserve"> TTCM tiếng Anh</w:t>
      </w:r>
      <w:r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364FA0" w:rsidRDefault="00364FA0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Ông Trần Nguyên Việt   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- Trưởng ban ĐD CMHS</w:t>
      </w:r>
      <w:r w:rsidR="00364289">
        <w:rPr>
          <w:rFonts w:ascii="Times New Roman" w:hAnsi="Times New Roman"/>
          <w:color w:val="auto"/>
          <w:sz w:val="28"/>
          <w:szCs w:val="28"/>
        </w:rPr>
        <w:t>- UV</w:t>
      </w:r>
    </w:p>
    <w:p w:rsidR="00E576FD" w:rsidRDefault="00364FA0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76FD" w:rsidRPr="00BC771E">
        <w:rPr>
          <w:rFonts w:ascii="Times New Roman" w:hAnsi="Times New Roman"/>
          <w:color w:val="auto"/>
          <w:sz w:val="28"/>
          <w:szCs w:val="28"/>
        </w:rPr>
        <w:t xml:space="preserve">Bà </w:t>
      </w:r>
      <w:r>
        <w:rPr>
          <w:rFonts w:ascii="Times New Roman" w:hAnsi="Times New Roman"/>
          <w:color w:val="auto"/>
          <w:sz w:val="28"/>
          <w:szCs w:val="28"/>
        </w:rPr>
        <w:t xml:space="preserve">Phan Thị Thanh Nhân 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3921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46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76FD"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GV Mĩ Thuật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E576FD" w:rsidRDefault="00364FA0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Ông Trương Minh Tùng     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621A3"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GV Thể Dục</w:t>
      </w:r>
      <w:r w:rsidR="00364289">
        <w:rPr>
          <w:rFonts w:ascii="Times New Roman" w:hAnsi="Times New Roman"/>
          <w:color w:val="auto"/>
          <w:sz w:val="28"/>
          <w:szCs w:val="28"/>
        </w:rPr>
        <w:tab/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1A38EA" w:rsidRDefault="00364FA0" w:rsidP="00E576FD">
      <w:pPr>
        <w:numPr>
          <w:ilvl w:val="0"/>
          <w:numId w:val="12"/>
        </w:numPr>
        <w:spacing w:after="1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Ông Huỳnh Vũ Việt        </w:t>
      </w:r>
      <w:r w:rsidR="00364289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1A38EA"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Chủ tịch Công đoàn</w:t>
      </w:r>
      <w:r w:rsidR="00364289">
        <w:rPr>
          <w:rFonts w:ascii="Times New Roman" w:hAnsi="Times New Roman"/>
          <w:color w:val="auto"/>
          <w:sz w:val="28"/>
          <w:szCs w:val="28"/>
        </w:rPr>
        <w:tab/>
        <w:t>- UV</w:t>
      </w:r>
    </w:p>
    <w:p w:rsidR="00364289" w:rsidRDefault="00364289" w:rsidP="00364289">
      <w:pPr>
        <w:spacing w:after="120"/>
        <w:ind w:left="1418"/>
        <w:rPr>
          <w:rFonts w:ascii="Times New Roman" w:hAnsi="Times New Roman"/>
          <w:color w:val="auto"/>
          <w:sz w:val="28"/>
          <w:szCs w:val="28"/>
        </w:rPr>
      </w:pPr>
    </w:p>
    <w:p w:rsidR="00364289" w:rsidRDefault="00364289" w:rsidP="00364289">
      <w:pPr>
        <w:spacing w:after="120"/>
        <w:ind w:left="141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Danh sách có 13 người trong Hội đồng lựa chọn sách giáo khoa.</w:t>
      </w:r>
    </w:p>
    <w:p w:rsidR="00EE0B55" w:rsidRPr="00BC771E" w:rsidRDefault="00EE0B55" w:rsidP="00A72C95">
      <w:pPr>
        <w:tabs>
          <w:tab w:val="center" w:pos="7088"/>
        </w:tabs>
        <w:spacing w:after="120"/>
        <w:rPr>
          <w:rFonts w:ascii="Times New Roman" w:hAnsi="Times New Roman"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              </w:t>
      </w:r>
    </w:p>
    <w:p w:rsidR="00EE0B55" w:rsidRPr="00BC771E" w:rsidRDefault="00EE0B55" w:rsidP="005C3341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  <w:r w:rsidRPr="00BC771E">
        <w:rPr>
          <w:rFonts w:ascii="Times New Roman" w:hAnsi="Times New Roman"/>
          <w:color w:val="auto"/>
          <w:sz w:val="28"/>
          <w:szCs w:val="28"/>
        </w:rPr>
        <w:t xml:space="preserve">              </w:t>
      </w:r>
    </w:p>
    <w:p w:rsidR="001E12B0" w:rsidRPr="00BC771E" w:rsidRDefault="00364289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CHỦ TỊCH HỘI ĐỒNG</w:t>
      </w:r>
    </w:p>
    <w:p w:rsidR="001E12B0" w:rsidRDefault="00915C9B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915C9B" w:rsidRPr="00BC771E" w:rsidRDefault="00915C9B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1E12B0" w:rsidRPr="00BC771E" w:rsidRDefault="001E12B0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1E12B0" w:rsidRPr="00BC771E" w:rsidRDefault="00364289" w:rsidP="00EE0B55">
      <w:pPr>
        <w:tabs>
          <w:tab w:val="center" w:pos="708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</w:t>
      </w:r>
      <w:r w:rsidR="00392118">
        <w:rPr>
          <w:rFonts w:ascii="Times New Roman" w:hAnsi="Times New Roman"/>
          <w:b/>
          <w:color w:val="auto"/>
          <w:sz w:val="28"/>
          <w:szCs w:val="28"/>
        </w:rPr>
        <w:t>Phạm Thị Thanh Hảo</w:t>
      </w:r>
    </w:p>
    <w:sectPr w:rsidR="001E12B0" w:rsidRPr="00BC771E" w:rsidSect="00364289">
      <w:pgSz w:w="11907" w:h="16840" w:code="9"/>
      <w:pgMar w:top="1134" w:right="1134" w:bottom="709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13"/>
    <w:multiLevelType w:val="hybridMultilevel"/>
    <w:tmpl w:val="B3044136"/>
    <w:lvl w:ilvl="0" w:tplc="042A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D80"/>
    <w:multiLevelType w:val="hybridMultilevel"/>
    <w:tmpl w:val="6F44FA46"/>
    <w:lvl w:ilvl="0" w:tplc="9322F4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799"/>
    <w:multiLevelType w:val="hybridMultilevel"/>
    <w:tmpl w:val="988E29FC"/>
    <w:lvl w:ilvl="0" w:tplc="9322F4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16AA"/>
    <w:multiLevelType w:val="hybridMultilevel"/>
    <w:tmpl w:val="5EDA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6E3C"/>
    <w:multiLevelType w:val="hybridMultilevel"/>
    <w:tmpl w:val="66CC3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E775B"/>
    <w:multiLevelType w:val="hybridMultilevel"/>
    <w:tmpl w:val="51549888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3F4067"/>
    <w:multiLevelType w:val="hybridMultilevel"/>
    <w:tmpl w:val="F620B54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3B2281E"/>
    <w:multiLevelType w:val="hybridMultilevel"/>
    <w:tmpl w:val="92B47F6E"/>
    <w:lvl w:ilvl="0" w:tplc="E11A4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D4A0C"/>
    <w:multiLevelType w:val="hybridMultilevel"/>
    <w:tmpl w:val="988E29FC"/>
    <w:lvl w:ilvl="0" w:tplc="9322F4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52296"/>
    <w:multiLevelType w:val="singleLevel"/>
    <w:tmpl w:val="165645FE"/>
    <w:lvl w:ilvl="0">
      <w:start w:val="1"/>
      <w:numFmt w:val="decimal"/>
      <w:lvlText w:val="%1. "/>
      <w:legacy w:legacy="1" w:legacySpace="0" w:legacyIndent="360"/>
      <w:lvlJc w:val="left"/>
      <w:pPr>
        <w:ind w:left="1418" w:hanging="360"/>
      </w:pPr>
      <w:rPr>
        <w:rFonts w:ascii="VNI-Times" w:hAnsi="VNI-Times" w:hint="default"/>
        <w:b w:val="0"/>
        <w:i w:val="0"/>
        <w:color w:val="auto"/>
        <w:sz w:val="26"/>
      </w:rPr>
    </w:lvl>
  </w:abstractNum>
  <w:abstractNum w:abstractNumId="11">
    <w:nsid w:val="61721568"/>
    <w:multiLevelType w:val="hybridMultilevel"/>
    <w:tmpl w:val="D0586D68"/>
    <w:lvl w:ilvl="0" w:tplc="9322F4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6E"/>
    <w:rsid w:val="00005485"/>
    <w:rsid w:val="00025840"/>
    <w:rsid w:val="000344BA"/>
    <w:rsid w:val="00044D50"/>
    <w:rsid w:val="0004672C"/>
    <w:rsid w:val="000621A3"/>
    <w:rsid w:val="00071A3C"/>
    <w:rsid w:val="000A6348"/>
    <w:rsid w:val="000C462E"/>
    <w:rsid w:val="000E1680"/>
    <w:rsid w:val="000F388D"/>
    <w:rsid w:val="000F54F2"/>
    <w:rsid w:val="001064F7"/>
    <w:rsid w:val="00153923"/>
    <w:rsid w:val="001548FA"/>
    <w:rsid w:val="001578C8"/>
    <w:rsid w:val="001826C4"/>
    <w:rsid w:val="001A38EA"/>
    <w:rsid w:val="001B37BB"/>
    <w:rsid w:val="001D6B27"/>
    <w:rsid w:val="001E12B0"/>
    <w:rsid w:val="00211CD1"/>
    <w:rsid w:val="002148CB"/>
    <w:rsid w:val="002367F4"/>
    <w:rsid w:val="002506E1"/>
    <w:rsid w:val="0027344C"/>
    <w:rsid w:val="002B01AE"/>
    <w:rsid w:val="002B63E2"/>
    <w:rsid w:val="002C7CA3"/>
    <w:rsid w:val="003105B8"/>
    <w:rsid w:val="00343898"/>
    <w:rsid w:val="0036209F"/>
    <w:rsid w:val="00364289"/>
    <w:rsid w:val="00364FA0"/>
    <w:rsid w:val="00382107"/>
    <w:rsid w:val="003828F2"/>
    <w:rsid w:val="00387499"/>
    <w:rsid w:val="0039040E"/>
    <w:rsid w:val="00392118"/>
    <w:rsid w:val="0039386E"/>
    <w:rsid w:val="003A6DC2"/>
    <w:rsid w:val="003E1E9C"/>
    <w:rsid w:val="003E4339"/>
    <w:rsid w:val="004665E6"/>
    <w:rsid w:val="00474FAB"/>
    <w:rsid w:val="00476F03"/>
    <w:rsid w:val="00492921"/>
    <w:rsid w:val="00493525"/>
    <w:rsid w:val="004C11A7"/>
    <w:rsid w:val="004C3940"/>
    <w:rsid w:val="004E3251"/>
    <w:rsid w:val="004E6F9E"/>
    <w:rsid w:val="004F1DEB"/>
    <w:rsid w:val="00503906"/>
    <w:rsid w:val="0054401E"/>
    <w:rsid w:val="00545914"/>
    <w:rsid w:val="0056162B"/>
    <w:rsid w:val="005663EF"/>
    <w:rsid w:val="005703BA"/>
    <w:rsid w:val="00570674"/>
    <w:rsid w:val="005929C5"/>
    <w:rsid w:val="00593A40"/>
    <w:rsid w:val="005C3341"/>
    <w:rsid w:val="005E634A"/>
    <w:rsid w:val="00601E8A"/>
    <w:rsid w:val="00641AE5"/>
    <w:rsid w:val="0066274D"/>
    <w:rsid w:val="00666EFC"/>
    <w:rsid w:val="00693543"/>
    <w:rsid w:val="00697AFB"/>
    <w:rsid w:val="00697E14"/>
    <w:rsid w:val="006A2EDE"/>
    <w:rsid w:val="0071236B"/>
    <w:rsid w:val="00724756"/>
    <w:rsid w:val="00740BB8"/>
    <w:rsid w:val="00750460"/>
    <w:rsid w:val="00760090"/>
    <w:rsid w:val="00760B3A"/>
    <w:rsid w:val="00795B99"/>
    <w:rsid w:val="007A056A"/>
    <w:rsid w:val="007E29E6"/>
    <w:rsid w:val="007E4F97"/>
    <w:rsid w:val="008147B7"/>
    <w:rsid w:val="00852E96"/>
    <w:rsid w:val="00877D20"/>
    <w:rsid w:val="00896A2B"/>
    <w:rsid w:val="008D70EB"/>
    <w:rsid w:val="008E7275"/>
    <w:rsid w:val="008F0FA9"/>
    <w:rsid w:val="008F7C4A"/>
    <w:rsid w:val="00915C9B"/>
    <w:rsid w:val="00981304"/>
    <w:rsid w:val="009869F7"/>
    <w:rsid w:val="00992D2B"/>
    <w:rsid w:val="00993D6B"/>
    <w:rsid w:val="009A5322"/>
    <w:rsid w:val="009B29A8"/>
    <w:rsid w:val="009E438F"/>
    <w:rsid w:val="009F3570"/>
    <w:rsid w:val="009F4C1A"/>
    <w:rsid w:val="00A02563"/>
    <w:rsid w:val="00A15547"/>
    <w:rsid w:val="00A26B0B"/>
    <w:rsid w:val="00A3011E"/>
    <w:rsid w:val="00A360A9"/>
    <w:rsid w:val="00A36971"/>
    <w:rsid w:val="00A72C95"/>
    <w:rsid w:val="00A81C9D"/>
    <w:rsid w:val="00A97AAE"/>
    <w:rsid w:val="00AB3857"/>
    <w:rsid w:val="00B06851"/>
    <w:rsid w:val="00B20FC2"/>
    <w:rsid w:val="00B27A19"/>
    <w:rsid w:val="00B44691"/>
    <w:rsid w:val="00B4541D"/>
    <w:rsid w:val="00B5087E"/>
    <w:rsid w:val="00B52657"/>
    <w:rsid w:val="00B53DD7"/>
    <w:rsid w:val="00BB1834"/>
    <w:rsid w:val="00BB6E46"/>
    <w:rsid w:val="00BC771E"/>
    <w:rsid w:val="00BD3F7D"/>
    <w:rsid w:val="00BF165B"/>
    <w:rsid w:val="00BF77BC"/>
    <w:rsid w:val="00C213DC"/>
    <w:rsid w:val="00C36E37"/>
    <w:rsid w:val="00C373AD"/>
    <w:rsid w:val="00C50F66"/>
    <w:rsid w:val="00C626DA"/>
    <w:rsid w:val="00D24139"/>
    <w:rsid w:val="00D421FA"/>
    <w:rsid w:val="00D70895"/>
    <w:rsid w:val="00D76D9B"/>
    <w:rsid w:val="00DD4799"/>
    <w:rsid w:val="00DE73E1"/>
    <w:rsid w:val="00E0511B"/>
    <w:rsid w:val="00E22E16"/>
    <w:rsid w:val="00E26933"/>
    <w:rsid w:val="00E576FD"/>
    <w:rsid w:val="00E77975"/>
    <w:rsid w:val="00EA79D1"/>
    <w:rsid w:val="00EC29ED"/>
    <w:rsid w:val="00EC4682"/>
    <w:rsid w:val="00EE0B55"/>
    <w:rsid w:val="00F3571B"/>
    <w:rsid w:val="00F43C64"/>
    <w:rsid w:val="00F45D1E"/>
    <w:rsid w:val="00F53715"/>
    <w:rsid w:val="00F67D28"/>
    <w:rsid w:val="00F67E05"/>
    <w:rsid w:val="00FB4502"/>
    <w:rsid w:val="00FC3133"/>
    <w:rsid w:val="00FD70EF"/>
    <w:rsid w:val="00FE7FBE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I-Times" w:hAnsi="VNI-Times"/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0"/>
    </w:pPr>
    <w:rPr>
      <w:rFonts w:ascii="VNI-Duff" w:hAnsi="VNI-Duff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1"/>
    </w:pPr>
    <w:rPr>
      <w:rFonts w:ascii="VNI-Bodon-Poster" w:hAnsi="VNI-Bodon-Poster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2"/>
    </w:pPr>
    <w:rPr>
      <w:b/>
      <w:bCs/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9" w:firstLine="425"/>
      <w:jc w:val="both"/>
    </w:pPr>
    <w:rPr>
      <w:sz w:val="26"/>
    </w:rPr>
  </w:style>
  <w:style w:type="paragraph" w:styleId="BodyTextIndent2">
    <w:name w:val="Body Text Indent 2"/>
    <w:basedOn w:val="Normal"/>
    <w:pPr>
      <w:ind w:left="567" w:firstLine="573"/>
      <w:jc w:val="both"/>
    </w:pPr>
    <w:rPr>
      <w:sz w:val="26"/>
    </w:rPr>
  </w:style>
  <w:style w:type="paragraph" w:styleId="BodyTextIndent3">
    <w:name w:val="Body Text Indent 3"/>
    <w:basedOn w:val="Normal"/>
    <w:pPr>
      <w:ind w:left="567" w:firstLine="153"/>
      <w:jc w:val="both"/>
    </w:pPr>
    <w:rPr>
      <w:sz w:val="26"/>
    </w:rPr>
  </w:style>
  <w:style w:type="table" w:styleId="TableGrid">
    <w:name w:val="Table Grid"/>
    <w:basedOn w:val="TableNormal"/>
    <w:rsid w:val="00760B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7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975"/>
    <w:rPr>
      <w:rFonts w:ascii="Segoe UI" w:hAnsi="Segoe UI" w:cs="Segoe UI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I-Times" w:hAnsi="VNI-Times"/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0"/>
    </w:pPr>
    <w:rPr>
      <w:rFonts w:ascii="VNI-Duff" w:hAnsi="VNI-Duff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1"/>
    </w:pPr>
    <w:rPr>
      <w:rFonts w:ascii="VNI-Bodon-Poster" w:hAnsi="VNI-Bodon-Poster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1980"/>
        <w:tab w:val="center" w:pos="7380"/>
      </w:tabs>
      <w:jc w:val="center"/>
      <w:outlineLvl w:val="2"/>
    </w:pPr>
    <w:rPr>
      <w:b/>
      <w:bCs/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9" w:firstLine="425"/>
      <w:jc w:val="both"/>
    </w:pPr>
    <w:rPr>
      <w:sz w:val="26"/>
    </w:rPr>
  </w:style>
  <w:style w:type="paragraph" w:styleId="BodyTextIndent2">
    <w:name w:val="Body Text Indent 2"/>
    <w:basedOn w:val="Normal"/>
    <w:pPr>
      <w:ind w:left="567" w:firstLine="573"/>
      <w:jc w:val="both"/>
    </w:pPr>
    <w:rPr>
      <w:sz w:val="26"/>
    </w:rPr>
  </w:style>
  <w:style w:type="paragraph" w:styleId="BodyTextIndent3">
    <w:name w:val="Body Text Indent 3"/>
    <w:basedOn w:val="Normal"/>
    <w:pPr>
      <w:ind w:left="567" w:firstLine="153"/>
      <w:jc w:val="both"/>
    </w:pPr>
    <w:rPr>
      <w:sz w:val="26"/>
    </w:rPr>
  </w:style>
  <w:style w:type="table" w:styleId="TableGrid">
    <w:name w:val="Table Grid"/>
    <w:basedOn w:val="TableNormal"/>
    <w:rsid w:val="00760B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7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975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 QUAÄN BÌNH THAÏNH	           COÄNG HOØA XAÕ HOÄI CHUÛ NGHÓA VIEÄT NAM</vt:lpstr>
    </vt:vector>
  </TitlesOfParts>
  <Company>SCITEC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 QUAÄN BÌNH THAÏNH	           COÄNG HOØA XAÕ HOÄI CHUÛ NGHÓA VIEÄT NAM</dc:title>
  <dc:creator>Nguyeãn Minh Ñaïm</dc:creator>
  <cp:lastModifiedBy>Windows User</cp:lastModifiedBy>
  <cp:revision>2</cp:revision>
  <cp:lastPrinted>2020-03-26T07:14:00Z</cp:lastPrinted>
  <dcterms:created xsi:type="dcterms:W3CDTF">2020-06-04T03:42:00Z</dcterms:created>
  <dcterms:modified xsi:type="dcterms:W3CDTF">2020-06-04T03:42:00Z</dcterms:modified>
</cp:coreProperties>
</file>